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57C5D0" w14:textId="77777777" w:rsidR="00DF4D39" w:rsidRPr="00DF4D39" w:rsidRDefault="00DF4D39" w:rsidP="00BF1BA3">
      <w:pPr>
        <w:spacing w:line="400" w:lineRule="exact"/>
        <w:jc w:val="center"/>
        <w:rPr>
          <w:sz w:val="36"/>
          <w:szCs w:val="36"/>
        </w:rPr>
      </w:pPr>
      <w:r w:rsidRPr="00DF4D39">
        <w:rPr>
          <w:rFonts w:hint="eastAsia"/>
          <w:sz w:val="36"/>
          <w:szCs w:val="36"/>
        </w:rPr>
        <w:t>中華民國基層醫療協會</w:t>
      </w:r>
    </w:p>
    <w:p w14:paraId="144CB473" w14:textId="3BBAF840" w:rsidR="00DF4D39" w:rsidRDefault="001E1B86" w:rsidP="00BF1BA3">
      <w:pPr>
        <w:spacing w:line="400" w:lineRule="exact"/>
        <w:jc w:val="center"/>
        <w:rPr>
          <w:sz w:val="36"/>
          <w:szCs w:val="36"/>
        </w:rPr>
      </w:pPr>
      <w:r w:rsidRPr="001E1B86">
        <w:rPr>
          <w:rFonts w:hint="eastAsia"/>
          <w:sz w:val="36"/>
          <w:szCs w:val="36"/>
        </w:rPr>
        <w:t>2022</w:t>
      </w:r>
      <w:r w:rsidRPr="001E1B86">
        <w:rPr>
          <w:rFonts w:hint="eastAsia"/>
          <w:sz w:val="36"/>
          <w:szCs w:val="36"/>
        </w:rPr>
        <w:t>台北區基層醫療研討會</w:t>
      </w:r>
      <w:r w:rsidR="00BF1BA3">
        <w:rPr>
          <w:rFonts w:hint="eastAsia"/>
          <w:sz w:val="36"/>
          <w:szCs w:val="36"/>
        </w:rPr>
        <w:t>-</w:t>
      </w:r>
    </w:p>
    <w:p w14:paraId="5DB36B3B" w14:textId="428E9C63" w:rsidR="002510FE" w:rsidRPr="00DF4D39" w:rsidRDefault="00694AF2" w:rsidP="00BF1BA3">
      <w:pPr>
        <w:spacing w:line="400" w:lineRule="exac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血脂</w:t>
      </w:r>
      <w:r w:rsidRPr="00F8546F">
        <w:rPr>
          <w:rFonts w:hint="eastAsia"/>
          <w:sz w:val="36"/>
          <w:szCs w:val="36"/>
        </w:rPr>
        <w:t>、</w:t>
      </w:r>
      <w:r w:rsidRPr="00694AF2">
        <w:rPr>
          <w:rFonts w:hint="eastAsia"/>
          <w:sz w:val="36"/>
          <w:szCs w:val="36"/>
        </w:rPr>
        <w:t>肥胖控制</w:t>
      </w:r>
      <w:r w:rsidRPr="00F8546F">
        <w:rPr>
          <w:rFonts w:hint="eastAsia"/>
          <w:sz w:val="36"/>
          <w:szCs w:val="36"/>
        </w:rPr>
        <w:t>、</w:t>
      </w:r>
      <w:r w:rsidR="00C00900" w:rsidRPr="00C00900">
        <w:rPr>
          <w:rFonts w:hint="eastAsia"/>
          <w:sz w:val="36"/>
          <w:szCs w:val="36"/>
        </w:rPr>
        <w:t>偏頭痛</w:t>
      </w:r>
      <w:r w:rsidR="008C646C" w:rsidRPr="008C646C">
        <w:rPr>
          <w:rFonts w:hint="eastAsia"/>
          <w:sz w:val="36"/>
          <w:szCs w:val="36"/>
        </w:rPr>
        <w:t>藥物治療</w:t>
      </w:r>
    </w:p>
    <w:p w14:paraId="146CA784" w14:textId="0936815C" w:rsidR="00C00900" w:rsidRPr="00C00900" w:rsidRDefault="00C00900" w:rsidP="00C00900">
      <w:pPr>
        <w:ind w:leftChars="59" w:left="142"/>
      </w:pPr>
      <w:r w:rsidRPr="00C00900">
        <w:rPr>
          <w:rFonts w:hint="eastAsia"/>
        </w:rPr>
        <w:t>時間：</w:t>
      </w:r>
      <w:r w:rsidR="001E1B86" w:rsidRPr="001E1B86">
        <w:rPr>
          <w:rFonts w:hint="eastAsia"/>
        </w:rPr>
        <w:t>2022/12/18 (</w:t>
      </w:r>
      <w:r w:rsidR="001E1B86" w:rsidRPr="001E1B86">
        <w:rPr>
          <w:rFonts w:hint="eastAsia"/>
        </w:rPr>
        <w:t>日</w:t>
      </w:r>
      <w:r w:rsidR="001E1B86" w:rsidRPr="001E1B86">
        <w:rPr>
          <w:rFonts w:hint="eastAsia"/>
        </w:rPr>
        <w:t>) 09:30-12:00</w:t>
      </w:r>
    </w:p>
    <w:p w14:paraId="069B44ED" w14:textId="7F16C4CB" w:rsidR="0034716D" w:rsidRDefault="00C00900" w:rsidP="00C00900">
      <w:pPr>
        <w:ind w:leftChars="59" w:left="142"/>
      </w:pPr>
      <w:r w:rsidRPr="00C00900">
        <w:rPr>
          <w:rFonts w:hint="eastAsia"/>
        </w:rPr>
        <w:t>地點：</w:t>
      </w:r>
      <w:r w:rsidR="001E1B86" w:rsidRPr="001E1B86">
        <w:rPr>
          <w:rFonts w:hint="eastAsia"/>
        </w:rPr>
        <w:t>台北國際會議中心</w:t>
      </w:r>
      <w:r w:rsidR="00E40F21" w:rsidRPr="00E40F21">
        <w:rPr>
          <w:rFonts w:hint="eastAsia"/>
        </w:rPr>
        <w:t>102</w:t>
      </w:r>
      <w:r w:rsidR="00E40F21" w:rsidRPr="00E40F21">
        <w:rPr>
          <w:rFonts w:hint="eastAsia"/>
        </w:rPr>
        <w:t>會議室</w:t>
      </w:r>
      <w:r w:rsidR="00A66337">
        <w:rPr>
          <w:rFonts w:hint="eastAsia"/>
        </w:rPr>
        <w:t xml:space="preserve"> (</w:t>
      </w:r>
      <w:r w:rsidR="00887139" w:rsidRPr="00887139">
        <w:rPr>
          <w:rFonts w:hint="eastAsia"/>
        </w:rPr>
        <w:t>台北市信義路五段</w:t>
      </w:r>
      <w:r w:rsidR="00887139" w:rsidRPr="00887139">
        <w:rPr>
          <w:rFonts w:hint="eastAsia"/>
        </w:rPr>
        <w:t>1</w:t>
      </w:r>
      <w:r w:rsidR="00887139" w:rsidRPr="00887139">
        <w:rPr>
          <w:rFonts w:hint="eastAsia"/>
        </w:rPr>
        <w:t>號</w:t>
      </w:r>
      <w:r w:rsidR="00A66337">
        <w:rPr>
          <w:rFonts w:hint="eastAsia"/>
        </w:rPr>
        <w:t>)</w:t>
      </w:r>
    </w:p>
    <w:p w14:paraId="0DAFE4C2" w14:textId="77777777" w:rsidR="00DF4D39" w:rsidRDefault="00DF4D39" w:rsidP="00595631">
      <w:pPr>
        <w:ind w:leftChars="59" w:left="142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報名方式：報名網址</w:t>
      </w:r>
      <w:r>
        <w:rPr>
          <w:rFonts w:hint="eastAsia"/>
        </w:rPr>
        <w:t xml:space="preserve"> </w:t>
      </w:r>
      <w:r w:rsidRPr="00662DF7">
        <w:rPr>
          <w:rFonts w:hint="eastAsia"/>
          <w:u w:val="single"/>
        </w:rPr>
        <w:t>http://act.pca.org.tw/</w:t>
      </w:r>
    </w:p>
    <w:p w14:paraId="2FE7A3D8" w14:textId="77777777" w:rsidR="00DF4D39" w:rsidRDefault="00DF4D39" w:rsidP="00595631">
      <w:pPr>
        <w:ind w:leftChars="59" w:left="142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>
        <w:rPr>
          <w:rFonts w:hint="eastAsia"/>
        </w:rPr>
        <w:t>聯絡人：基層醫療協會</w:t>
      </w:r>
      <w:r>
        <w:rPr>
          <w:rFonts w:hint="eastAsia"/>
        </w:rPr>
        <w:t xml:space="preserve"> </w:t>
      </w:r>
      <w:r>
        <w:rPr>
          <w:rFonts w:hint="eastAsia"/>
        </w:rPr>
        <w:t>陳小姐</w:t>
      </w:r>
      <w:r>
        <w:rPr>
          <w:rFonts w:hint="eastAsia"/>
        </w:rPr>
        <w:t xml:space="preserve"> </w:t>
      </w:r>
      <w:r>
        <w:rPr>
          <w:rFonts w:hint="eastAsia"/>
        </w:rPr>
        <w:t>聯絡電話：</w:t>
      </w:r>
      <w:r>
        <w:rPr>
          <w:rFonts w:hint="eastAsia"/>
        </w:rPr>
        <w:t>(02)2331-6696 / 0963338670</w:t>
      </w:r>
    </w:p>
    <w:p w14:paraId="6485663D" w14:textId="77777777" w:rsidR="00DF4D39" w:rsidRDefault="00DF4D39" w:rsidP="00595631">
      <w:pPr>
        <w:ind w:leftChars="59" w:left="142"/>
      </w:pPr>
      <w:r>
        <w:rPr>
          <w:rFonts w:hint="eastAsia"/>
        </w:rPr>
        <w:t xml:space="preserve">           E-Mail</w:t>
      </w:r>
      <w:r>
        <w:rPr>
          <w:rFonts w:hint="eastAsia"/>
        </w:rPr>
        <w:t>：</w:t>
      </w:r>
      <w:r w:rsidRPr="00662DF7">
        <w:rPr>
          <w:rFonts w:hint="eastAsia"/>
          <w:u w:val="single"/>
        </w:rPr>
        <w:t>dr.23316696@gmail.com</w:t>
      </w:r>
      <w:r>
        <w:rPr>
          <w:rFonts w:hint="eastAsia"/>
        </w:rPr>
        <w:t xml:space="preserve">     </w:t>
      </w:r>
      <w:r>
        <w:rPr>
          <w:rFonts w:hint="eastAsia"/>
        </w:rPr>
        <w:t>傳真：</w:t>
      </w:r>
      <w:r>
        <w:rPr>
          <w:rFonts w:hint="eastAsia"/>
        </w:rPr>
        <w:t xml:space="preserve">(02)2331-6628 </w:t>
      </w:r>
    </w:p>
    <w:p w14:paraId="76B7FCCB" w14:textId="0F72FC31" w:rsidR="00165B62" w:rsidRDefault="00DF4D39" w:rsidP="00E539C7">
      <w:pPr>
        <w:ind w:leftChars="59" w:left="142"/>
      </w:pPr>
      <w:r>
        <w:rPr>
          <w:rFonts w:hint="eastAsia"/>
        </w:rPr>
        <w:t>※</w:t>
      </w:r>
      <w:r>
        <w:rPr>
          <w:rFonts w:hint="eastAsia"/>
        </w:rPr>
        <w:t xml:space="preserve"> </w:t>
      </w:r>
      <w:r w:rsidR="00A2359B">
        <w:rPr>
          <w:rFonts w:hint="eastAsia"/>
        </w:rPr>
        <w:t>請攜帶身分證刷卡簽到，提供</w:t>
      </w:r>
      <w:r w:rsidR="00A2359B">
        <w:rPr>
          <w:rFonts w:hint="eastAsia"/>
        </w:rPr>
        <w:t>tea break</w:t>
      </w:r>
      <w:r w:rsidR="00A2359B">
        <w:rPr>
          <w:rFonts w:hint="eastAsia"/>
        </w:rPr>
        <w:t>、會後便當外帶；惠請事先報名，謝謝！</w:t>
      </w:r>
    </w:p>
    <w:tbl>
      <w:tblPr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8"/>
        <w:gridCol w:w="3827"/>
        <w:gridCol w:w="2835"/>
        <w:gridCol w:w="965"/>
        <w:gridCol w:w="1303"/>
      </w:tblGrid>
      <w:tr w:rsidR="00A034D4" w:rsidRPr="00A034D4" w14:paraId="46A8D2B5" w14:textId="77777777" w:rsidTr="00CB315F">
        <w:trPr>
          <w:trHeight w:val="463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64CFD06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Time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293A3D9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Topic</w:t>
            </w:r>
          </w:p>
        </w:tc>
        <w:tc>
          <w:tcPr>
            <w:tcW w:w="3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019F69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Speaker</w:t>
            </w:r>
          </w:p>
        </w:tc>
        <w:tc>
          <w:tcPr>
            <w:tcW w:w="1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A4D6858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Moderator</w:t>
            </w:r>
          </w:p>
        </w:tc>
      </w:tr>
      <w:tr w:rsidR="00A034D4" w:rsidRPr="00A034D4" w14:paraId="50375885" w14:textId="77777777" w:rsidTr="00CB315F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5A84251" w14:textId="54C11E73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0</w:t>
            </w: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9:30-</w:t>
            </w:r>
            <w:r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0</w:t>
            </w: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9:35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051217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Opening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493CF13" w14:textId="3BD43591" w:rsidR="00A034D4" w:rsidRPr="00A034D4" w:rsidRDefault="004C2971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林應然</w:t>
            </w:r>
            <w:r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理事長</w:t>
            </w:r>
            <w:r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/ </w:t>
            </w:r>
            <w:r w:rsidR="00A034D4"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羅源彰</w:t>
            </w:r>
            <w:r w:rsid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="00A034D4"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秘書長</w:t>
            </w:r>
          </w:p>
          <w:p w14:paraId="157BFA20" w14:textId="7FD00073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中華民國基層醫療協會</w:t>
            </w:r>
          </w:p>
        </w:tc>
      </w:tr>
      <w:tr w:rsidR="00A034D4" w:rsidRPr="00A034D4" w14:paraId="1B1D8DDC" w14:textId="77777777" w:rsidTr="00CB315F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64BB750" w14:textId="1A1B8F93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0</w:t>
            </w: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9:35-10:</w:t>
            </w:r>
            <w:r w:rsidR="00C0183F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2</w:t>
            </w: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1C45F76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What's new in 2022? Taiwan lipid guideline for primary prevention and high risk patients update.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58F252E" w14:textId="5295318E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吳家棟</w:t>
            </w:r>
            <w:r w:rsidR="00937FA1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醫師</w:t>
            </w:r>
          </w:p>
          <w:p w14:paraId="0F924475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林口長庚醫院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心臟內科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95901F6" w14:textId="4E2DEACA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 xml:space="preserve"> </w:t>
            </w: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葉勇信</w:t>
            </w:r>
            <w:r w:rsidR="00937FA1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醫師</w:t>
            </w:r>
          </w:p>
          <w:p w14:paraId="66AD22D1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林口長庚醫院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心臟內科</w:t>
            </w:r>
          </w:p>
        </w:tc>
      </w:tr>
      <w:tr w:rsidR="00A034D4" w:rsidRPr="00A034D4" w14:paraId="437088C4" w14:textId="77777777" w:rsidTr="00CB315F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9F96911" w14:textId="24082959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10:20-</w:t>
            </w:r>
            <w:r w:rsidR="00C0183F"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11:05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2040962E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bookmarkStart w:id="0" w:name="_Hlk120483403"/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肥胖控制</w:t>
            </w:r>
            <w:bookmarkEnd w:id="0"/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與最新口服藥物治療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68CE36DA" w14:textId="409AFD30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莊海華</w:t>
            </w:r>
            <w:r w:rsidR="00937FA1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醫師</w:t>
            </w:r>
          </w:p>
          <w:p w14:paraId="4A1B48B9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林口長庚醫院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家醫科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13C1C0E5" w14:textId="136CC0D2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宋晏仁</w:t>
            </w:r>
            <w:r w:rsidR="00937FA1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醫師</w:t>
            </w:r>
          </w:p>
          <w:p w14:paraId="0B11C2F3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初日診所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院長</w:t>
            </w:r>
          </w:p>
        </w:tc>
      </w:tr>
      <w:tr w:rsidR="00A034D4" w:rsidRPr="00A034D4" w14:paraId="1D937448" w14:textId="77777777" w:rsidTr="00CB315F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82D8B34" w14:textId="4724FF78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11:05-11:</w:t>
            </w:r>
            <w:r w:rsidR="00C0183F"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5</w:t>
            </w: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642169E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常見偏頭痛診斷與治療預防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706A853C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林鈺凱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醫師</w:t>
            </w:r>
          </w:p>
          <w:p w14:paraId="418646D5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三軍總醫院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神經內科</w:t>
            </w:r>
          </w:p>
        </w:tc>
        <w:tc>
          <w:tcPr>
            <w:tcW w:w="22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75832EB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賴資賢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醫師</w:t>
            </w:r>
          </w:p>
          <w:p w14:paraId="6DA63D88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亞東醫院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神經內科</w:t>
            </w:r>
          </w:p>
        </w:tc>
      </w:tr>
      <w:tr w:rsidR="00A034D4" w:rsidRPr="00A034D4" w14:paraId="5D6F6977" w14:textId="77777777" w:rsidTr="00CB315F">
        <w:trPr>
          <w:trHeight w:val="45"/>
        </w:trPr>
        <w:tc>
          <w:tcPr>
            <w:tcW w:w="1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4524E65C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11:50-12:00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33A62546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Closing</w:t>
            </w:r>
          </w:p>
        </w:tc>
        <w:tc>
          <w:tcPr>
            <w:tcW w:w="510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14:paraId="59DC77A6" w14:textId="77777777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/>
                <w:color w:val="000000" w:themeColor="text1"/>
                <w:szCs w:val="24"/>
              </w:rPr>
              <w:t>羅源彰</w:t>
            </w:r>
            <w:r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 xml:space="preserve"> </w:t>
            </w: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秘書長</w:t>
            </w:r>
          </w:p>
          <w:p w14:paraId="39AA82F9" w14:textId="79E6F331" w:rsidR="00A034D4" w:rsidRPr="00A034D4" w:rsidRDefault="00A034D4" w:rsidP="00A034D4">
            <w:pPr>
              <w:widowControl/>
              <w:jc w:val="center"/>
              <w:rPr>
                <w:rFonts w:asciiTheme="minorHAnsi" w:eastAsia="標楷體" w:hAnsi="標楷體"/>
                <w:color w:val="000000" w:themeColor="text1"/>
                <w:szCs w:val="24"/>
              </w:rPr>
            </w:pPr>
            <w:r w:rsidRPr="00A034D4">
              <w:rPr>
                <w:rFonts w:asciiTheme="minorHAnsi" w:eastAsia="標楷體" w:hAnsi="標楷體" w:hint="eastAsia"/>
                <w:color w:val="000000" w:themeColor="text1"/>
                <w:szCs w:val="24"/>
              </w:rPr>
              <w:t>中華民國基層醫療協會</w:t>
            </w:r>
          </w:p>
        </w:tc>
      </w:tr>
    </w:tbl>
    <w:p w14:paraId="79DE8818" w14:textId="205EC932" w:rsidR="00165B62" w:rsidRDefault="00165B62"/>
    <w:tbl>
      <w:tblPr>
        <w:tblStyle w:val="a7"/>
        <w:tblW w:w="11062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6"/>
        <w:gridCol w:w="4111"/>
        <w:gridCol w:w="3685"/>
      </w:tblGrid>
      <w:tr w:rsidR="00B06492" w:rsidRPr="00BF1BA3" w14:paraId="59DC62A4" w14:textId="77777777" w:rsidTr="007304F5">
        <w:tc>
          <w:tcPr>
            <w:tcW w:w="3266" w:type="dxa"/>
          </w:tcPr>
          <w:p w14:paraId="3200B4DA" w14:textId="77777777" w:rsidR="007304F5" w:rsidRPr="00BF1BA3" w:rsidRDefault="007304F5" w:rsidP="007304F5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BF1BA3">
              <w:rPr>
                <w:rFonts w:hint="eastAsia"/>
                <w:b/>
                <w:bCs/>
                <w:sz w:val="20"/>
                <w:szCs w:val="20"/>
              </w:rPr>
              <w:t>吳家棟</w:t>
            </w:r>
            <w:r w:rsidRPr="00BF1BA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BF1BA3">
              <w:rPr>
                <w:rFonts w:hint="eastAsia"/>
                <w:b/>
                <w:bCs/>
                <w:sz w:val="20"/>
                <w:szCs w:val="20"/>
              </w:rPr>
              <w:t>醫師</w:t>
            </w:r>
          </w:p>
          <w:p w14:paraId="6026DED8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•現職</w:t>
            </w:r>
          </w:p>
          <w:p w14:paraId="4E3FE187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林口長庚心臟內科系心臟血管內科病房主任</w:t>
            </w:r>
          </w:p>
          <w:p w14:paraId="03BBE8D0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心臟內科助理教授級主治醫師</w:t>
            </w:r>
          </w:p>
          <w:p w14:paraId="5ADF3533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•學歷</w:t>
            </w:r>
          </w:p>
          <w:p w14:paraId="4008C3DD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長庚大學醫學系</w:t>
            </w:r>
          </w:p>
          <w:p w14:paraId="2B4EC310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•經歷</w:t>
            </w:r>
          </w:p>
          <w:p w14:paraId="079E051F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加拿大蒙特婁（</w:t>
            </w:r>
            <w:r w:rsidRPr="00BF1BA3">
              <w:rPr>
                <w:rFonts w:hint="eastAsia"/>
                <w:sz w:val="20"/>
                <w:szCs w:val="20"/>
              </w:rPr>
              <w:t xml:space="preserve">Montreal Heart Institute) </w:t>
            </w:r>
            <w:r w:rsidRPr="00BF1BA3">
              <w:rPr>
                <w:rFonts w:hint="eastAsia"/>
                <w:sz w:val="20"/>
                <w:szCs w:val="20"/>
              </w:rPr>
              <w:t>進修心律不整與離子交換關係</w:t>
            </w:r>
          </w:p>
          <w:p w14:paraId="5437349A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美國</w:t>
            </w:r>
            <w:r w:rsidRPr="00BF1BA3">
              <w:rPr>
                <w:rFonts w:hint="eastAsia"/>
                <w:sz w:val="20"/>
                <w:szCs w:val="20"/>
              </w:rPr>
              <w:t xml:space="preserve">Cleveland Clinic </w:t>
            </w:r>
            <w:r w:rsidRPr="00BF1BA3">
              <w:rPr>
                <w:rFonts w:hint="eastAsia"/>
                <w:sz w:val="20"/>
                <w:szCs w:val="20"/>
              </w:rPr>
              <w:t>進修心房顫動之電生理及灼燒治療</w:t>
            </w:r>
          </w:p>
          <w:p w14:paraId="64E9D694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林口長庚心臟內一科主治醫師</w:t>
            </w:r>
          </w:p>
          <w:p w14:paraId="79D9D569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林口長庚心臟內一科住院醫師</w:t>
            </w:r>
          </w:p>
          <w:p w14:paraId="34DD21B2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林口長庚內科部住院醫師</w:t>
            </w:r>
          </w:p>
          <w:p w14:paraId="22626994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•學會與認證</w:t>
            </w:r>
          </w:p>
          <w:p w14:paraId="34792A48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重症醫學專科醫師</w:t>
            </w:r>
          </w:p>
          <w:p w14:paraId="2757EBFE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心臟電生理暨介入治療專科醫師</w:t>
            </w:r>
          </w:p>
          <w:p w14:paraId="73052EF6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中華民國心臟學會專科指導醫師</w:t>
            </w:r>
          </w:p>
          <w:p w14:paraId="28E77C58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中華民國心臟學會專科醫師</w:t>
            </w:r>
          </w:p>
          <w:p w14:paraId="13415A83" w14:textId="77551412" w:rsidR="00B06492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內科專科醫師</w:t>
            </w:r>
          </w:p>
        </w:tc>
        <w:tc>
          <w:tcPr>
            <w:tcW w:w="4111" w:type="dxa"/>
          </w:tcPr>
          <w:p w14:paraId="6886D847" w14:textId="77777777" w:rsidR="007304F5" w:rsidRPr="00BF1BA3" w:rsidRDefault="007304F5" w:rsidP="007304F5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BF1BA3">
              <w:rPr>
                <w:rFonts w:hint="eastAsia"/>
                <w:b/>
                <w:bCs/>
                <w:sz w:val="20"/>
                <w:szCs w:val="20"/>
              </w:rPr>
              <w:t>莊海華</w:t>
            </w:r>
            <w:r w:rsidRPr="00BF1BA3">
              <w:rPr>
                <w:rFonts w:hint="eastAsia"/>
                <w:b/>
                <w:bCs/>
                <w:sz w:val="20"/>
                <w:szCs w:val="20"/>
              </w:rPr>
              <w:t xml:space="preserve"> </w:t>
            </w:r>
            <w:r w:rsidRPr="00BF1BA3">
              <w:rPr>
                <w:rFonts w:hint="eastAsia"/>
                <w:b/>
                <w:bCs/>
                <w:sz w:val="20"/>
                <w:szCs w:val="20"/>
              </w:rPr>
              <w:t>醫師</w:t>
            </w:r>
          </w:p>
          <w:p w14:paraId="18241C4C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•現職</w:t>
            </w:r>
          </w:p>
          <w:p w14:paraId="3C5E56CB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台北長庚紀念醫院家庭醫學部副教授級主治醫師</w:t>
            </w:r>
          </w:p>
          <w:p w14:paraId="0A3472A8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長庚紀念醫院北院區家庭醫學副部長</w:t>
            </w:r>
          </w:p>
          <w:p w14:paraId="191F4065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長庚紀念醫院台北、林口院區體重管理中心副主任</w:t>
            </w:r>
          </w:p>
          <w:p w14:paraId="5EF6205B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長庚紀念醫院台北、林口院區健康促進中心主任</w:t>
            </w:r>
          </w:p>
          <w:p w14:paraId="23442FB5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長庚大學中醫系助理教授</w:t>
            </w:r>
          </w:p>
          <w:p w14:paraId="09E6F4C5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•學歷</w:t>
            </w:r>
          </w:p>
          <w:p w14:paraId="7C48DE03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長庚大學醫學系</w:t>
            </w:r>
          </w:p>
          <w:p w14:paraId="127A1EFD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國立台北科技大學管理學院</w:t>
            </w:r>
            <w:r w:rsidRPr="00BF1BA3">
              <w:rPr>
                <w:rFonts w:hint="eastAsia"/>
                <w:sz w:val="20"/>
                <w:szCs w:val="20"/>
              </w:rPr>
              <w:t xml:space="preserve"> </w:t>
            </w:r>
            <w:r w:rsidRPr="00BF1BA3">
              <w:rPr>
                <w:rFonts w:hint="eastAsia"/>
                <w:sz w:val="20"/>
                <w:szCs w:val="20"/>
              </w:rPr>
              <w:t>工業工程與管理博士班博士候選人</w:t>
            </w:r>
          </w:p>
          <w:p w14:paraId="72039A29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•經歷</w:t>
            </w:r>
          </w:p>
          <w:p w14:paraId="0F3E1753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林口長庚家醫科主治醫師</w:t>
            </w:r>
          </w:p>
          <w:p w14:paraId="5C118B84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林口長庚家醫科住院醫師</w:t>
            </w:r>
          </w:p>
          <w:p w14:paraId="282221EB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proofErr w:type="spellStart"/>
            <w:r w:rsidRPr="00BF1BA3">
              <w:rPr>
                <w:sz w:val="20"/>
                <w:szCs w:val="20"/>
              </w:rPr>
              <w:t>oGeisinger</w:t>
            </w:r>
            <w:proofErr w:type="spellEnd"/>
            <w:r w:rsidRPr="00BF1BA3">
              <w:rPr>
                <w:sz w:val="20"/>
                <w:szCs w:val="20"/>
              </w:rPr>
              <w:t xml:space="preserve"> Medical Center, Danville, Pennsylvania, USA Visiting Scholar</w:t>
            </w:r>
          </w:p>
          <w:p w14:paraId="407BFB7A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•學會與認證</w:t>
            </w:r>
          </w:p>
          <w:p w14:paraId="6F6B5F9E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家庭醫學專科醫師</w:t>
            </w:r>
          </w:p>
          <w:p w14:paraId="05402A9C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肥胖醫學專科醫師</w:t>
            </w:r>
          </w:p>
          <w:p w14:paraId="09AF600B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骨質疏鬆症專科醫師</w:t>
            </w:r>
          </w:p>
          <w:p w14:paraId="28043068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青少年醫學專科醫師</w:t>
            </w:r>
          </w:p>
          <w:p w14:paraId="4D3A2230" w14:textId="43C1D847" w:rsidR="00B06492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o</w:t>
            </w:r>
            <w:r w:rsidRPr="00BF1BA3">
              <w:rPr>
                <w:rFonts w:hint="eastAsia"/>
                <w:sz w:val="20"/>
                <w:szCs w:val="20"/>
              </w:rPr>
              <w:t>精準醫學專科醫師</w:t>
            </w:r>
          </w:p>
        </w:tc>
        <w:tc>
          <w:tcPr>
            <w:tcW w:w="3685" w:type="dxa"/>
          </w:tcPr>
          <w:p w14:paraId="46AE4828" w14:textId="403C68A2" w:rsidR="007304F5" w:rsidRPr="00BF1BA3" w:rsidRDefault="007304F5" w:rsidP="007304F5">
            <w:pPr>
              <w:spacing w:line="240" w:lineRule="exact"/>
              <w:rPr>
                <w:b/>
                <w:bCs/>
                <w:sz w:val="20"/>
                <w:szCs w:val="20"/>
              </w:rPr>
            </w:pPr>
            <w:r w:rsidRPr="00BF1BA3">
              <w:rPr>
                <w:rFonts w:hint="eastAsia"/>
                <w:b/>
                <w:bCs/>
                <w:sz w:val="20"/>
                <w:szCs w:val="20"/>
              </w:rPr>
              <w:t>林鈺凱</w:t>
            </w:r>
            <w:r w:rsidRPr="00BF1BA3">
              <w:rPr>
                <w:rFonts w:hint="eastAsia"/>
                <w:b/>
                <w:bCs/>
                <w:sz w:val="20"/>
                <w:szCs w:val="20"/>
              </w:rPr>
              <w:t xml:space="preserve">  </w:t>
            </w:r>
            <w:r w:rsidRPr="00BF1BA3">
              <w:rPr>
                <w:rFonts w:hint="eastAsia"/>
                <w:b/>
                <w:bCs/>
                <w:sz w:val="20"/>
                <w:szCs w:val="20"/>
              </w:rPr>
              <w:t>醫師</w:t>
            </w:r>
          </w:p>
          <w:p w14:paraId="2713035F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現職</w:t>
            </w:r>
          </w:p>
          <w:p w14:paraId="1F750903" w14:textId="77777777" w:rsidR="007304F5" w:rsidRPr="00C0183F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C0183F">
              <w:rPr>
                <w:rFonts w:hint="eastAsia"/>
                <w:sz w:val="20"/>
                <w:szCs w:val="20"/>
              </w:rPr>
              <w:t>三軍總醫院神經科部主治醫師</w:t>
            </w:r>
          </w:p>
          <w:p w14:paraId="67E78617" w14:textId="77777777" w:rsidR="007304F5" w:rsidRPr="00C0183F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C0183F">
              <w:rPr>
                <w:rFonts w:hint="eastAsia"/>
                <w:sz w:val="20"/>
                <w:szCs w:val="20"/>
              </w:rPr>
              <w:t>三軍總醫院腦中風暨神經重症加護中心專責醫師</w:t>
            </w:r>
          </w:p>
          <w:p w14:paraId="380FFD91" w14:textId="77777777" w:rsidR="007304F5" w:rsidRPr="00C0183F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C0183F">
              <w:rPr>
                <w:rFonts w:hint="eastAsia"/>
                <w:sz w:val="20"/>
                <w:szCs w:val="20"/>
              </w:rPr>
              <w:t>國軍花蓮總醫院神經內科兼任醫師</w:t>
            </w:r>
          </w:p>
          <w:p w14:paraId="587F7C04" w14:textId="77777777" w:rsidR="007304F5" w:rsidRPr="00C0183F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C0183F">
              <w:rPr>
                <w:rFonts w:hint="eastAsia"/>
                <w:sz w:val="20"/>
                <w:szCs w:val="20"/>
              </w:rPr>
              <w:t>學位</w:t>
            </w:r>
          </w:p>
          <w:p w14:paraId="2DC58537" w14:textId="77777777" w:rsidR="007304F5" w:rsidRPr="00C0183F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C0183F">
              <w:rPr>
                <w:rFonts w:hint="eastAsia"/>
                <w:sz w:val="20"/>
                <w:szCs w:val="20"/>
              </w:rPr>
              <w:t>國防醫學院醫學士</w:t>
            </w:r>
          </w:p>
          <w:p w14:paraId="0D9447B4" w14:textId="77777777" w:rsidR="007304F5" w:rsidRPr="00C0183F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C0183F">
              <w:rPr>
                <w:rFonts w:hint="eastAsia"/>
                <w:sz w:val="20"/>
                <w:szCs w:val="20"/>
              </w:rPr>
              <w:t>國防醫學院醫學科學研究所博士班進修</w:t>
            </w:r>
          </w:p>
          <w:p w14:paraId="0C8F8B20" w14:textId="77777777" w:rsidR="007304F5" w:rsidRPr="00C0183F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C0183F">
              <w:rPr>
                <w:rFonts w:hint="eastAsia"/>
                <w:sz w:val="20"/>
                <w:szCs w:val="20"/>
              </w:rPr>
              <w:t>教職</w:t>
            </w:r>
          </w:p>
          <w:p w14:paraId="79D91015" w14:textId="77777777" w:rsidR="007304F5" w:rsidRPr="00C0183F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C0183F">
              <w:rPr>
                <w:rFonts w:hint="eastAsia"/>
                <w:sz w:val="20"/>
                <w:szCs w:val="20"/>
              </w:rPr>
              <w:t>助理教授</w:t>
            </w:r>
          </w:p>
          <w:p w14:paraId="174ADE15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經歷</w:t>
            </w:r>
          </w:p>
          <w:p w14:paraId="2E368733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三軍總醫院神經科部住院醫師</w:t>
            </w:r>
          </w:p>
          <w:p w14:paraId="7CED7283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三軍總醫院神經科部住院總醫師</w:t>
            </w:r>
          </w:p>
          <w:p w14:paraId="3C4EF444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臺中榮總埔里分院神經內科主治醫師</w:t>
            </w:r>
          </w:p>
          <w:p w14:paraId="3BFDA51A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國軍花蓮總醫院神經內科主治醫師</w:t>
            </w:r>
          </w:p>
          <w:p w14:paraId="0CB3AC77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專長學科</w:t>
            </w:r>
          </w:p>
          <w:p w14:paraId="63EC18C9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非侵入性腦神經調節技術</w:t>
            </w:r>
            <w:r w:rsidRPr="00BF1BA3">
              <w:rPr>
                <w:rFonts w:hint="eastAsia"/>
                <w:sz w:val="20"/>
                <w:szCs w:val="20"/>
              </w:rPr>
              <w:t>(</w:t>
            </w:r>
            <w:r w:rsidRPr="00BF1BA3">
              <w:rPr>
                <w:rFonts w:hint="eastAsia"/>
                <w:sz w:val="20"/>
                <w:szCs w:val="20"/>
              </w:rPr>
              <w:t>含腦中風復健</w:t>
            </w:r>
            <w:r w:rsidRPr="00BF1BA3">
              <w:rPr>
                <w:rFonts w:hint="eastAsia"/>
                <w:sz w:val="20"/>
                <w:szCs w:val="20"/>
              </w:rPr>
              <w:t>)</w:t>
            </w:r>
          </w:p>
          <w:p w14:paraId="737FC2C3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一般神經學</w:t>
            </w:r>
          </w:p>
          <w:p w14:paraId="075FBAB0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腦中風</w:t>
            </w:r>
          </w:p>
          <w:p w14:paraId="7E89B18C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頭暈</w:t>
            </w:r>
          </w:p>
          <w:p w14:paraId="036D503C" w14:textId="77777777" w:rsidR="007304F5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頭痛</w:t>
            </w:r>
          </w:p>
          <w:p w14:paraId="4A3E7A08" w14:textId="13ABB164" w:rsidR="00B06492" w:rsidRPr="00BF1BA3" w:rsidRDefault="007304F5" w:rsidP="007304F5">
            <w:pPr>
              <w:spacing w:line="240" w:lineRule="exact"/>
              <w:rPr>
                <w:sz w:val="20"/>
                <w:szCs w:val="20"/>
              </w:rPr>
            </w:pPr>
            <w:r w:rsidRPr="00BF1BA3">
              <w:rPr>
                <w:rFonts w:hint="eastAsia"/>
                <w:sz w:val="20"/>
                <w:szCs w:val="20"/>
              </w:rPr>
              <w:t>失智症</w:t>
            </w:r>
          </w:p>
        </w:tc>
      </w:tr>
    </w:tbl>
    <w:p w14:paraId="6F594600" w14:textId="77777777" w:rsidR="00B06492" w:rsidRPr="00165B62" w:rsidRDefault="00B06492"/>
    <w:sectPr w:rsidR="00B06492" w:rsidRPr="00165B62" w:rsidSect="0059563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4DECB" w14:textId="77777777" w:rsidR="00A12350" w:rsidRDefault="00A12350" w:rsidP="002678BD">
      <w:r>
        <w:separator/>
      </w:r>
    </w:p>
  </w:endnote>
  <w:endnote w:type="continuationSeparator" w:id="0">
    <w:p w14:paraId="5E1EAA56" w14:textId="77777777" w:rsidR="00A12350" w:rsidRDefault="00A12350" w:rsidP="002678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285804" w14:textId="77777777" w:rsidR="00A12350" w:rsidRDefault="00A12350" w:rsidP="002678BD">
      <w:r>
        <w:separator/>
      </w:r>
    </w:p>
  </w:footnote>
  <w:footnote w:type="continuationSeparator" w:id="0">
    <w:p w14:paraId="73EFFA80" w14:textId="77777777" w:rsidR="00A12350" w:rsidRDefault="00A12350" w:rsidP="002678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6B5C"/>
    <w:rsid w:val="00015AC2"/>
    <w:rsid w:val="00034A01"/>
    <w:rsid w:val="00044F66"/>
    <w:rsid w:val="0004728A"/>
    <w:rsid w:val="0013406F"/>
    <w:rsid w:val="00145523"/>
    <w:rsid w:val="00165B62"/>
    <w:rsid w:val="001807E9"/>
    <w:rsid w:val="001E1B86"/>
    <w:rsid w:val="002510FE"/>
    <w:rsid w:val="002678BD"/>
    <w:rsid w:val="00283A40"/>
    <w:rsid w:val="002A4B50"/>
    <w:rsid w:val="002A59C4"/>
    <w:rsid w:val="002D5882"/>
    <w:rsid w:val="002E0FAF"/>
    <w:rsid w:val="002E3C92"/>
    <w:rsid w:val="002E75F0"/>
    <w:rsid w:val="0030282F"/>
    <w:rsid w:val="00315D2E"/>
    <w:rsid w:val="003171F7"/>
    <w:rsid w:val="0032484E"/>
    <w:rsid w:val="0034716D"/>
    <w:rsid w:val="00351AF9"/>
    <w:rsid w:val="00376776"/>
    <w:rsid w:val="00381092"/>
    <w:rsid w:val="003B271F"/>
    <w:rsid w:val="003B4486"/>
    <w:rsid w:val="003D6E20"/>
    <w:rsid w:val="003E3F46"/>
    <w:rsid w:val="00402608"/>
    <w:rsid w:val="004327DB"/>
    <w:rsid w:val="00451084"/>
    <w:rsid w:val="004761B4"/>
    <w:rsid w:val="00486648"/>
    <w:rsid w:val="004B1328"/>
    <w:rsid w:val="004C2971"/>
    <w:rsid w:val="004D7FD7"/>
    <w:rsid w:val="004E17D7"/>
    <w:rsid w:val="004E5793"/>
    <w:rsid w:val="004E6C42"/>
    <w:rsid w:val="005061D5"/>
    <w:rsid w:val="00535C2C"/>
    <w:rsid w:val="00547EBA"/>
    <w:rsid w:val="00576892"/>
    <w:rsid w:val="00585530"/>
    <w:rsid w:val="00595631"/>
    <w:rsid w:val="005C7E8C"/>
    <w:rsid w:val="005F634B"/>
    <w:rsid w:val="0060730C"/>
    <w:rsid w:val="00616444"/>
    <w:rsid w:val="0064394F"/>
    <w:rsid w:val="00662DF7"/>
    <w:rsid w:val="00694AF2"/>
    <w:rsid w:val="0069602D"/>
    <w:rsid w:val="006A0BBF"/>
    <w:rsid w:val="006A4137"/>
    <w:rsid w:val="006F1DF4"/>
    <w:rsid w:val="00717F0B"/>
    <w:rsid w:val="007304F5"/>
    <w:rsid w:val="00755F81"/>
    <w:rsid w:val="00794B9C"/>
    <w:rsid w:val="007D25F2"/>
    <w:rsid w:val="007D2718"/>
    <w:rsid w:val="007D33E4"/>
    <w:rsid w:val="007E31FA"/>
    <w:rsid w:val="00801018"/>
    <w:rsid w:val="00815F23"/>
    <w:rsid w:val="00827A6E"/>
    <w:rsid w:val="00881FF0"/>
    <w:rsid w:val="008859F7"/>
    <w:rsid w:val="00887139"/>
    <w:rsid w:val="008C4B27"/>
    <w:rsid w:val="008C646C"/>
    <w:rsid w:val="008E0552"/>
    <w:rsid w:val="008F1A19"/>
    <w:rsid w:val="008F61AE"/>
    <w:rsid w:val="00912BDD"/>
    <w:rsid w:val="009222E5"/>
    <w:rsid w:val="00925196"/>
    <w:rsid w:val="009306A5"/>
    <w:rsid w:val="00937EB9"/>
    <w:rsid w:val="00937FA1"/>
    <w:rsid w:val="00971887"/>
    <w:rsid w:val="009C43F1"/>
    <w:rsid w:val="009D5A4A"/>
    <w:rsid w:val="009E3133"/>
    <w:rsid w:val="009E64AF"/>
    <w:rsid w:val="00A034D4"/>
    <w:rsid w:val="00A12350"/>
    <w:rsid w:val="00A169D2"/>
    <w:rsid w:val="00A20260"/>
    <w:rsid w:val="00A2359B"/>
    <w:rsid w:val="00A51F5B"/>
    <w:rsid w:val="00A66337"/>
    <w:rsid w:val="00A97568"/>
    <w:rsid w:val="00AA3889"/>
    <w:rsid w:val="00AE2BEB"/>
    <w:rsid w:val="00B06492"/>
    <w:rsid w:val="00B242E3"/>
    <w:rsid w:val="00B604E8"/>
    <w:rsid w:val="00B729CD"/>
    <w:rsid w:val="00B81C79"/>
    <w:rsid w:val="00B8429F"/>
    <w:rsid w:val="00B84B00"/>
    <w:rsid w:val="00BE3E3F"/>
    <w:rsid w:val="00BF1BA3"/>
    <w:rsid w:val="00C00900"/>
    <w:rsid w:val="00C0183F"/>
    <w:rsid w:val="00C23761"/>
    <w:rsid w:val="00C67E0B"/>
    <w:rsid w:val="00C85388"/>
    <w:rsid w:val="00C87661"/>
    <w:rsid w:val="00CA34D5"/>
    <w:rsid w:val="00CB315F"/>
    <w:rsid w:val="00CC63E7"/>
    <w:rsid w:val="00D30CB0"/>
    <w:rsid w:val="00D41313"/>
    <w:rsid w:val="00D43669"/>
    <w:rsid w:val="00D456BD"/>
    <w:rsid w:val="00D5748A"/>
    <w:rsid w:val="00DB019F"/>
    <w:rsid w:val="00DB2FBE"/>
    <w:rsid w:val="00DB55D5"/>
    <w:rsid w:val="00DC4996"/>
    <w:rsid w:val="00DF4D39"/>
    <w:rsid w:val="00DF755E"/>
    <w:rsid w:val="00E40F21"/>
    <w:rsid w:val="00E41021"/>
    <w:rsid w:val="00E539C7"/>
    <w:rsid w:val="00E56B5C"/>
    <w:rsid w:val="00E62EA1"/>
    <w:rsid w:val="00EA1D90"/>
    <w:rsid w:val="00EC6B5E"/>
    <w:rsid w:val="00EE5DA2"/>
    <w:rsid w:val="00EF2A01"/>
    <w:rsid w:val="00F075AB"/>
    <w:rsid w:val="00F10CC1"/>
    <w:rsid w:val="00F55476"/>
    <w:rsid w:val="00F558C2"/>
    <w:rsid w:val="00F8546F"/>
    <w:rsid w:val="00F91EAB"/>
    <w:rsid w:val="00FA3300"/>
    <w:rsid w:val="00FC4301"/>
    <w:rsid w:val="00FF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C7D83C"/>
  <w15:chartTrackingRefBased/>
  <w15:docId w15:val="{9F9C076B-21E9-43E7-B5EB-EE73DFB8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7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2678B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2678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2678BD"/>
    <w:rPr>
      <w:sz w:val="20"/>
      <w:szCs w:val="20"/>
    </w:rPr>
  </w:style>
  <w:style w:type="table" w:styleId="a7">
    <w:name w:val="Table Grid"/>
    <w:basedOn w:val="a1"/>
    <w:uiPriority w:val="39"/>
    <w:rsid w:val="0059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B842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7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8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1541</TotalTime>
  <Pages>1</Pages>
  <Words>220</Words>
  <Characters>1255</Characters>
  <Application>Microsoft Office Word</Application>
  <DocSecurity>0</DocSecurity>
  <Lines>10</Lines>
  <Paragraphs>2</Paragraphs>
  <ScaleCrop>false</ScaleCrop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35</cp:revision>
  <cp:lastPrinted>2022-10-23T12:09:00Z</cp:lastPrinted>
  <dcterms:created xsi:type="dcterms:W3CDTF">2022-10-14T08:15:00Z</dcterms:created>
  <dcterms:modified xsi:type="dcterms:W3CDTF">2022-11-30T03:13:00Z</dcterms:modified>
</cp:coreProperties>
</file>