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4DD40F81" w:rsidR="001D0523" w:rsidRPr="00A74D8A" w:rsidRDefault="00622847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622847">
        <w:rPr>
          <w:rFonts w:ascii="標楷體" w:eastAsia="標楷體" w:hAnsi="標楷體" w:hint="eastAsia"/>
          <w:sz w:val="36"/>
          <w:szCs w:val="36"/>
        </w:rPr>
        <w:t>2024台南區基層醫療研討會-偏頭痛、氣喘治療、體重管理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45AE76D0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622847" w:rsidRPr="00622847">
        <w:rPr>
          <w:rFonts w:ascii="標楷體" w:eastAsia="標楷體" w:hAnsi="標楷體" w:hint="eastAsia"/>
          <w:sz w:val="26"/>
          <w:szCs w:val="26"/>
        </w:rPr>
        <w:t>2024年8月25日 (星期日) 09:20-12:20</w:t>
      </w:r>
    </w:p>
    <w:p w14:paraId="3D1A79D0" w14:textId="5583C065" w:rsidR="0038444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622847" w:rsidRPr="00622847">
        <w:rPr>
          <w:rFonts w:ascii="標楷體" w:eastAsia="標楷體" w:hAnsi="標楷體" w:hint="eastAsia"/>
          <w:sz w:val="26"/>
          <w:szCs w:val="26"/>
        </w:rPr>
        <w:t>台南台糖長榮酒店3F嘉賓二廳 (台南市東區中華東路三段336巷1號)</w:t>
      </w:r>
    </w:p>
    <w:p w14:paraId="3BC003C5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77777777" w:rsidR="00850484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</w:t>
      </w:r>
      <w:r w:rsidR="00C5527B" w:rsidRPr="00C5527B">
        <w:rPr>
          <w:rFonts w:ascii="標楷體" w:eastAsia="標楷體" w:hAnsi="標楷體" w:hint="eastAsia"/>
          <w:sz w:val="26"/>
          <w:szCs w:val="26"/>
        </w:rPr>
        <w:t>、停車</w:t>
      </w:r>
      <w:r w:rsidRPr="00C5527B">
        <w:rPr>
          <w:rFonts w:ascii="標楷體" w:eastAsia="標楷體" w:hAnsi="標楷體" w:hint="eastAsia"/>
          <w:sz w:val="26"/>
          <w:szCs w:val="26"/>
        </w:rPr>
        <w:t>；</w:t>
      </w:r>
      <w:proofErr w:type="gramStart"/>
      <w:r w:rsidRPr="00C5527B">
        <w:rPr>
          <w:rFonts w:ascii="標楷體" w:eastAsia="標楷體" w:hAnsi="標楷體" w:hint="eastAsia"/>
          <w:sz w:val="26"/>
          <w:szCs w:val="26"/>
        </w:rPr>
        <w:t>惠請事先</w:t>
      </w:r>
      <w:proofErr w:type="gramEnd"/>
      <w:r w:rsidRPr="00C5527B">
        <w:rPr>
          <w:rFonts w:ascii="標楷體" w:eastAsia="標楷體" w:hAnsi="標楷體" w:hint="eastAsia"/>
          <w:sz w:val="26"/>
          <w:szCs w:val="26"/>
        </w:rPr>
        <w:t>報名，謝謝！</w:t>
      </w:r>
    </w:p>
    <w:tbl>
      <w:tblPr>
        <w:tblW w:w="1008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4394"/>
        <w:gridCol w:w="2127"/>
        <w:gridCol w:w="1984"/>
      </w:tblGrid>
      <w:tr w:rsidR="00A16570" w:rsidRPr="00171A5E" w14:paraId="69395BEE" w14:textId="0FEA7707" w:rsidTr="00622847">
        <w:trPr>
          <w:trHeight w:val="46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A81" w14:textId="03804386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 xml:space="preserve">Speaker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D01" w14:textId="16F65750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A16570" w:rsidRPr="00171A5E" w14:paraId="65F1C0A7" w14:textId="5E30A173" w:rsidTr="00622847">
        <w:trPr>
          <w:trHeight w:val="92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9C8BE" w14:textId="27D465AB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黃國欽 理事</w:t>
            </w:r>
          </w:p>
          <w:p w14:paraId="0AAE9A90" w14:textId="51D7117D" w:rsidR="00A16570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A16570" w:rsidRPr="00171A5E" w14:paraId="79B54999" w14:textId="676C3B5C" w:rsidTr="00622847">
        <w:trPr>
          <w:trHeight w:val="1375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9:30-10:25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C0544" w14:textId="245FA0C5" w:rsidR="00A16570" w:rsidRPr="00171A5E" w:rsidRDefault="00622847" w:rsidP="00F674DD">
            <w:pPr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偏頭痛的診斷與預防治療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0DF39" w14:textId="192BE272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柯登耀 醫師</w:t>
            </w:r>
          </w:p>
          <w:p w14:paraId="00837BD2" w14:textId="439AE3CA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活水神經診所</w:t>
            </w:r>
          </w:p>
          <w:p w14:paraId="72B75E1E" w14:textId="4F31CF86" w:rsidR="00A16570" w:rsidRPr="00171A5E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E4BAA05" w14:textId="282194F3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陳滄山 醫師</w:t>
            </w:r>
          </w:p>
          <w:p w14:paraId="5AE8C50E" w14:textId="2B5BFC94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新樓醫院</w:t>
            </w:r>
          </w:p>
          <w:p w14:paraId="3E2E2957" w14:textId="2EDC8294" w:rsidR="00A16570" w:rsidRPr="005317D0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</w:tr>
      <w:tr w:rsidR="00A16570" w:rsidRPr="00171A5E" w14:paraId="765C547A" w14:textId="0BF4BE2F" w:rsidTr="00622847">
        <w:trPr>
          <w:trHeight w:val="1405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3C14FD37" w:rsidR="00A16570" w:rsidRPr="00171A5E" w:rsidRDefault="00622847" w:rsidP="00F674DD">
            <w:pPr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/>
                <w:szCs w:val="24"/>
              </w:rPr>
              <w:t>Tailored Asthma Therapy: Exploring As-needed ICS Formoterol and LAMA for Effective Symptom Control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67BEC" w14:textId="73B9895D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吳昱蔚 醫師</w:t>
            </w:r>
          </w:p>
          <w:p w14:paraId="1B9F3F79" w14:textId="45FD1039" w:rsidR="00A16570" w:rsidRPr="00171A5E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台南醫院 胸腔科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783D41" w14:textId="02F58C7E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蔣士仁 醫師</w:t>
            </w:r>
          </w:p>
          <w:p w14:paraId="2D640EE7" w14:textId="211B5F45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奇美醫院</w:t>
            </w:r>
          </w:p>
          <w:p w14:paraId="4730C0CE" w14:textId="729C788D" w:rsidR="00A16570" w:rsidRPr="005317D0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胸腔內科</w:t>
            </w:r>
          </w:p>
        </w:tc>
      </w:tr>
      <w:tr w:rsidR="00A16570" w:rsidRPr="00171A5E" w14:paraId="217769E0" w14:textId="34616D5D" w:rsidTr="00622847">
        <w:trPr>
          <w:trHeight w:val="1359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11:20-12:15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DDEFF" w14:textId="0095123A" w:rsidR="00A16570" w:rsidRPr="00171A5E" w:rsidRDefault="00622847" w:rsidP="00761889">
            <w:pPr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口服減重藥品的新進展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6AA0D" w14:textId="2FD7B97C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陳柏蒼 醫師</w:t>
            </w:r>
          </w:p>
          <w:p w14:paraId="0A6CAE2B" w14:textId="01F397E7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永德康內科診所</w:t>
            </w:r>
          </w:p>
          <w:p w14:paraId="4E65AA5F" w14:textId="06624E83" w:rsidR="00A16570" w:rsidRPr="00171A5E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113854" w14:textId="791721D3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847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622847">
              <w:rPr>
                <w:rFonts w:ascii="標楷體" w:eastAsia="標楷體" w:hAnsi="標楷體" w:hint="eastAsia"/>
                <w:szCs w:val="24"/>
              </w:rPr>
              <w:t>新 醫師</w:t>
            </w:r>
          </w:p>
          <w:p w14:paraId="6379A366" w14:textId="0779A29B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847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622847">
              <w:rPr>
                <w:rFonts w:ascii="標楷體" w:eastAsia="標楷體" w:hAnsi="標楷體" w:hint="eastAsia"/>
                <w:szCs w:val="24"/>
              </w:rPr>
              <w:t>新診所</w:t>
            </w:r>
          </w:p>
          <w:p w14:paraId="18AD4A0D" w14:textId="4C7E5E04" w:rsidR="005611A7" w:rsidRPr="005317D0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新陳代謝科</w:t>
            </w:r>
          </w:p>
        </w:tc>
      </w:tr>
      <w:tr w:rsidR="00A16570" w:rsidRPr="00171A5E" w14:paraId="1865FAB7" w14:textId="4AFE9037" w:rsidTr="00622847">
        <w:trPr>
          <w:trHeight w:val="967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02C1B" w14:textId="605FBD98" w:rsidR="00622847" w:rsidRPr="00622847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黃國欽 理事</w:t>
            </w:r>
          </w:p>
          <w:p w14:paraId="22EF705D" w14:textId="2048E70B" w:rsidR="00A16570" w:rsidRDefault="00622847" w:rsidP="006228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847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C91D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E4D5" w14:textId="77777777" w:rsidR="00F044F9" w:rsidRDefault="00F044F9" w:rsidP="001D0523">
      <w:r>
        <w:separator/>
      </w:r>
    </w:p>
  </w:endnote>
  <w:endnote w:type="continuationSeparator" w:id="0">
    <w:p w14:paraId="295C8DEB" w14:textId="77777777" w:rsidR="00F044F9" w:rsidRDefault="00F044F9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2686" w14:textId="77777777" w:rsidR="00F044F9" w:rsidRDefault="00F044F9" w:rsidP="001D0523">
      <w:r>
        <w:separator/>
      </w:r>
    </w:p>
  </w:footnote>
  <w:footnote w:type="continuationSeparator" w:id="0">
    <w:p w14:paraId="4A6B6A4F" w14:textId="77777777" w:rsidR="00F044F9" w:rsidRDefault="00F044F9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13B14"/>
    <w:rsid w:val="0006265F"/>
    <w:rsid w:val="00080A4F"/>
    <w:rsid w:val="00084B58"/>
    <w:rsid w:val="000D2C54"/>
    <w:rsid w:val="000D3FC1"/>
    <w:rsid w:val="000D6BC7"/>
    <w:rsid w:val="000E0C0F"/>
    <w:rsid w:val="000E27BC"/>
    <w:rsid w:val="00126CED"/>
    <w:rsid w:val="001277CE"/>
    <w:rsid w:val="00130259"/>
    <w:rsid w:val="00161AF7"/>
    <w:rsid w:val="00162E6D"/>
    <w:rsid w:val="00163E91"/>
    <w:rsid w:val="00171A5E"/>
    <w:rsid w:val="001C0B36"/>
    <w:rsid w:val="001D0523"/>
    <w:rsid w:val="001E447A"/>
    <w:rsid w:val="00225923"/>
    <w:rsid w:val="00273334"/>
    <w:rsid w:val="00282C76"/>
    <w:rsid w:val="00284BB2"/>
    <w:rsid w:val="00294A2A"/>
    <w:rsid w:val="002A4AAB"/>
    <w:rsid w:val="002A7072"/>
    <w:rsid w:val="002E1078"/>
    <w:rsid w:val="00315135"/>
    <w:rsid w:val="0031657B"/>
    <w:rsid w:val="00351F82"/>
    <w:rsid w:val="00383CEC"/>
    <w:rsid w:val="00384443"/>
    <w:rsid w:val="003856B0"/>
    <w:rsid w:val="00397644"/>
    <w:rsid w:val="003C2A06"/>
    <w:rsid w:val="003F1C26"/>
    <w:rsid w:val="00405C4B"/>
    <w:rsid w:val="00414E63"/>
    <w:rsid w:val="0042496B"/>
    <w:rsid w:val="004510AC"/>
    <w:rsid w:val="00466FF1"/>
    <w:rsid w:val="00473520"/>
    <w:rsid w:val="00480A1F"/>
    <w:rsid w:val="0048340C"/>
    <w:rsid w:val="00492F1B"/>
    <w:rsid w:val="004A20F4"/>
    <w:rsid w:val="004B67E8"/>
    <w:rsid w:val="004F0A44"/>
    <w:rsid w:val="00505CF2"/>
    <w:rsid w:val="005317D0"/>
    <w:rsid w:val="005611A7"/>
    <w:rsid w:val="00571836"/>
    <w:rsid w:val="0057435C"/>
    <w:rsid w:val="00593D22"/>
    <w:rsid w:val="005A5211"/>
    <w:rsid w:val="005C4254"/>
    <w:rsid w:val="005D03E7"/>
    <w:rsid w:val="00603258"/>
    <w:rsid w:val="00606502"/>
    <w:rsid w:val="00622847"/>
    <w:rsid w:val="006277C1"/>
    <w:rsid w:val="0064562E"/>
    <w:rsid w:val="00656778"/>
    <w:rsid w:val="0066595E"/>
    <w:rsid w:val="00672A91"/>
    <w:rsid w:val="006922DA"/>
    <w:rsid w:val="006E0DEE"/>
    <w:rsid w:val="00713C54"/>
    <w:rsid w:val="00761889"/>
    <w:rsid w:val="00764DE6"/>
    <w:rsid w:val="007714F0"/>
    <w:rsid w:val="00775EDD"/>
    <w:rsid w:val="00794FE3"/>
    <w:rsid w:val="007D482C"/>
    <w:rsid w:val="007E440C"/>
    <w:rsid w:val="00801CDB"/>
    <w:rsid w:val="00802958"/>
    <w:rsid w:val="008058A6"/>
    <w:rsid w:val="008255B8"/>
    <w:rsid w:val="00825D79"/>
    <w:rsid w:val="0084402C"/>
    <w:rsid w:val="00850484"/>
    <w:rsid w:val="00872B24"/>
    <w:rsid w:val="00890C26"/>
    <w:rsid w:val="008966CC"/>
    <w:rsid w:val="008B0026"/>
    <w:rsid w:val="008B5FFC"/>
    <w:rsid w:val="008C159F"/>
    <w:rsid w:val="008F2B98"/>
    <w:rsid w:val="00910310"/>
    <w:rsid w:val="00922991"/>
    <w:rsid w:val="00943FD3"/>
    <w:rsid w:val="00973A12"/>
    <w:rsid w:val="009B1816"/>
    <w:rsid w:val="009C05EE"/>
    <w:rsid w:val="009F6EEB"/>
    <w:rsid w:val="00A16570"/>
    <w:rsid w:val="00A32AB4"/>
    <w:rsid w:val="00A348C7"/>
    <w:rsid w:val="00A37A28"/>
    <w:rsid w:val="00A74D8A"/>
    <w:rsid w:val="00A97A75"/>
    <w:rsid w:val="00AA63A4"/>
    <w:rsid w:val="00B23DF6"/>
    <w:rsid w:val="00B2454B"/>
    <w:rsid w:val="00B362C5"/>
    <w:rsid w:val="00B416DA"/>
    <w:rsid w:val="00B43D72"/>
    <w:rsid w:val="00B66051"/>
    <w:rsid w:val="00B8776C"/>
    <w:rsid w:val="00BB58EE"/>
    <w:rsid w:val="00BE6471"/>
    <w:rsid w:val="00BF4030"/>
    <w:rsid w:val="00C5527B"/>
    <w:rsid w:val="00C635A2"/>
    <w:rsid w:val="00C654E1"/>
    <w:rsid w:val="00C91D98"/>
    <w:rsid w:val="00C92F4E"/>
    <w:rsid w:val="00C973BB"/>
    <w:rsid w:val="00C97C8E"/>
    <w:rsid w:val="00CB0874"/>
    <w:rsid w:val="00CC1E74"/>
    <w:rsid w:val="00CE0F99"/>
    <w:rsid w:val="00CF140D"/>
    <w:rsid w:val="00CF3646"/>
    <w:rsid w:val="00D30E21"/>
    <w:rsid w:val="00D464ED"/>
    <w:rsid w:val="00D663BA"/>
    <w:rsid w:val="00D921C9"/>
    <w:rsid w:val="00D93857"/>
    <w:rsid w:val="00D95215"/>
    <w:rsid w:val="00DA3DCE"/>
    <w:rsid w:val="00DB08F3"/>
    <w:rsid w:val="00DB5D8B"/>
    <w:rsid w:val="00DC081A"/>
    <w:rsid w:val="00DC2834"/>
    <w:rsid w:val="00DD2A42"/>
    <w:rsid w:val="00DF55B7"/>
    <w:rsid w:val="00E02677"/>
    <w:rsid w:val="00E34F68"/>
    <w:rsid w:val="00E46205"/>
    <w:rsid w:val="00E559A7"/>
    <w:rsid w:val="00E55DEC"/>
    <w:rsid w:val="00E57BB4"/>
    <w:rsid w:val="00E9625C"/>
    <w:rsid w:val="00EA696A"/>
    <w:rsid w:val="00EA74FB"/>
    <w:rsid w:val="00EC333E"/>
    <w:rsid w:val="00ED1C66"/>
    <w:rsid w:val="00ED690C"/>
    <w:rsid w:val="00ED6E41"/>
    <w:rsid w:val="00EF2199"/>
    <w:rsid w:val="00EF28AB"/>
    <w:rsid w:val="00EF61CA"/>
    <w:rsid w:val="00F044F9"/>
    <w:rsid w:val="00F13FFD"/>
    <w:rsid w:val="00F34B47"/>
    <w:rsid w:val="00F366B7"/>
    <w:rsid w:val="00F4336F"/>
    <w:rsid w:val="00F674DD"/>
    <w:rsid w:val="00F732EF"/>
    <w:rsid w:val="00FB4A04"/>
    <w:rsid w:val="00FC18AB"/>
    <w:rsid w:val="00FD3E7C"/>
    <w:rsid w:val="00FD66C9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chartTrackingRefBased/>
  <w15:docId w15:val="{2B96624A-AB8C-40FC-8A14-D34402C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2024-07-30T08:38:00Z</dcterms:created>
  <dcterms:modified xsi:type="dcterms:W3CDTF">2024-08-03T10:01:00Z</dcterms:modified>
</cp:coreProperties>
</file>